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KICHOUH</w:t>
            </w:r>
          </w:p>
        </w:tc>
        <w:tc>
          <w:tcPr>
            <w:tcW w:type="dxa" w:w="3591"/>
          </w:tcPr>
          <w:p>
            <w:r>
              <w:t>Rachid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Fin de mission </w:t>
      </w:r>
    </w:p>
    <w:p>
      <w:r>
        <w:t>Disponibilité : Immédiate</w:t>
      </w:r>
    </w:p>
    <w:p>
      <w:r>
        <w:t xml:space="preserve">Mobilité : France     Agence : Lille </w:t>
      </w:r>
    </w:p>
    <w:p>
      <w:r>
        <w:t>TJM souhaité : 650</w:t>
      </w:r>
    </w:p>
    <w:p>
      <w:r>
        <w:t>Nationalité : Maroc     Permis de travail : carte de séjour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piste d'intervention dans une raffinerie du côté de dauges </w:t>
      </w:r>
    </w:p>
    <w:p>
      <w:r>
        <w:t xml:space="preserve">Postes recherchés : superviseur travaux tuyauteries </w:t>
      </w:r>
    </w:p>
    <w:p>
      <w:r>
        <w:t>Secteurs d'activités souhaités : ouvert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>Langue 2 : arabe     Niveau : maternel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Parcours domaine orienté chaudronnerie et tuyauterie (20 ans d'xp)</w:t>
        <w:br/>
        <w:br/>
        <w:t xml:space="preserve">A commencé comme ouvrier. </w:t>
        <w:br/>
        <w:br/>
        <w:t xml:space="preserve">Depuis 2021 indépendant : encadrant chantier. </w:t>
        <w:br/>
        <w:br/>
        <w:t xml:space="preserve">depuis 2022 : domaine de la supervision de travaux pour storengy. </w:t>
        <w:br/>
        <w:br/>
        <w:t>Artelia : MOE</w:t>
        <w:br/>
        <w:br/>
        <w:t xml:space="preserve">Vulcain tractabel  : </w:t>
        <w:br/>
        <w:br/>
        <w:t xml:space="preserve">A terminé sa mission vendredi. </w:t>
        <w:br/>
        <w:br/>
        <w:t xml:space="preserve">Pistes Supervision de travaux : raffinerie de danges. </w:t>
        <w:br/>
        <w:br/>
        <w:t xml:space="preserve">Freelance TJM : 500 à 650 Blois région centre. </w:t>
        <w:br/>
        <w:br/>
        <w:t>Habilitations / certifications : N2 / échafaudages / l'AIPR / ATEX / H0B0</w:t>
        <w:br/>
        <w:br/>
        <w:t xml:space="preserve">Secteurs d'activités : ouvert préférence pour la petrochimie. </w:t>
        <w:br/>
        <w:br/>
        <w:t xml:space="preserve">Notions de levage. </w:t>
        <w:br/>
        <w:br/>
        <w:t xml:space="preserve">Anglais : ne parle pas anglais. </w:t>
        <w:br/>
        <w:br/>
        <w:t xml:space="preserve">Secteurs d'activités : centrale nucléaire. </w:t>
        <w:br/>
        <w:br/>
        <w:t xml:space="preserve">Carte de séjour : demande de naturalisation / Marocaine </w:t>
        <w:br/>
        <w:br/>
        <w:t xml:space="preserve">Critères : le projet / la durée / la rémunération. </w:t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Projet/Poste,Rémunération,Localisation du poste</w:t>
      </w:r>
    </w:p>
    <w:p>
      <w:pPr>
        <w:pStyle w:val="Titre1"/>
      </w:pPr>
      <w:r>
        <w:t>Mots Clés Boond</w:t>
      </w:r>
    </w:p>
    <w:p>
      <w:r>
        <w:t>Secteurs d'activités : Chimie &amp; Pétrochimie,Energies thermiques,Environnement,Machines Spéciales &amp; Ensembliers,Oil &amp; Gaz</w:t>
      </w:r>
    </w:p>
    <w:p>
      <w:r>
        <w:t xml:space="preserve">Métier(s) : Superviseur travaux </w:t>
      </w:r>
    </w:p>
    <w:p>
      <w:r>
        <w:t xml:space="preserve">Logiciel(s) / Outil(s) : pack office </w:t>
      </w:r>
    </w:p>
    <w:p>
      <w:r>
        <w:t xml:space="preserve">Entreprise(s) : Tractebel Artelia </w:t>
      </w:r>
    </w:p>
    <w:p>
      <w:r>
        <w:t>Domaines : Travaux neufs, bâtiment, génie civil</w:t>
      </w:r>
    </w:p>
    <w:p>
      <w:r>
        <w:t xml:space="preserve">Commentaires suite à l'entretien : A l'air très bon techniquement, manque un peu de dynamisme et on ressent qu'il recherche uniquement une mission en grand déplacement. Spécialisé en tuyauterie mais pas de secteurs d'activités en particulier.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