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MATYSIAK</w:t>
            </w:r>
          </w:p>
        </w:tc>
        <w:tc>
          <w:tcPr>
            <w:tcW w:type="dxa" w:w="3591"/>
          </w:tcPr>
          <w:p>
            <w:r>
              <w:t>Grégory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mission en Janvier </w:t>
      </w:r>
    </w:p>
    <w:p>
      <w:r>
        <w:t>Disponibilité : &lt; 1 mois</w:t>
      </w:r>
    </w:p>
    <w:p>
      <w:r>
        <w:t xml:space="preserve">Mobilité : Hauts-de-France     Agence : Lille </w:t>
      </w:r>
    </w:p>
    <w:p>
      <w:r>
        <w:t>Prétentions salariales : 540€ - 540€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pistes pour le moment</w:t>
      </w:r>
    </w:p>
    <w:p>
      <w:r>
        <w:t xml:space="preserve">Postes recherchés : chargé d'affaires tuyauterie </w:t>
      </w:r>
    </w:p>
    <w:p>
      <w:r>
        <w:t>Secteurs d'activités souhaités : agroalimentaire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Matysiak : </w:t>
        <w:br/>
        <w:br/>
        <w:t>A commencé comme tuyauteur soudeur (déplacement) Toyota, Roquette, Tereos...</w:t>
        <w:br/>
        <w:br/>
        <w:t xml:space="preserve">2014 : Bac tech BE. </w:t>
        <w:br/>
        <w:t xml:space="preserve"> </w:t>
        <w:br/>
        <w:t>Expérience passée</w:t>
        <w:br/>
        <w:t>Arcelor</w:t>
        <w:br/>
        <w:br/>
        <w:t>Projet initialement ambitieux, finalement réduit de moitié</w:t>
        <w:br/>
        <w:t>Activité fortement ralentie sur la fin</w:t>
        <w:br/>
        <w:t>Rattachement hiérarchique : Franck Martin</w:t>
        <w:br/>
        <w:br/>
        <w:t>Très bonne expérience humaine (bonne équipe)</w:t>
        <w:br/>
        <w:t>Départ lié à un problème de santé</w:t>
        <w:br/>
        <w:t xml:space="preserve"> (contexte portage)</w:t>
        <w:br/>
        <w:br/>
        <w:t>Situation actuelle</w:t>
        <w:br/>
        <w:br/>
        <w:t>Mission chez Roquette</w:t>
        <w:br/>
        <w:br/>
        <w:t>Présent depuis septembre 2024</w:t>
        <w:br/>
        <w:br/>
        <w:t>Fin de contrat prévue :</w:t>
        <w:br/>
        <w:t>Officiellement fin décembre</w:t>
        <w:br/>
        <w:t>Avec jours restants → fin janvier</w:t>
        <w:br/>
        <w:t xml:space="preserve"> environ</w:t>
        <w:br/>
        <w:t>Pas encore de visibilité sur une prolongation (budget incertain)</w:t>
        <w:br/>
        <w:br/>
        <w:t>Projets réalisés chez Roquette</w:t>
        <w:br/>
        <w:br/>
        <w:t>Dessins et remise en état d’un méthaniseur</w:t>
        <w:br/>
        <w:t xml:space="preserve"> (projet en attente)</w:t>
        <w:br/>
        <w:t>Divers projets :</w:t>
        <w:br/>
        <w:t>Filtres, pots, pH, qualité de charge</w:t>
        <w:br/>
        <w:t>Études techniques, plans</w:t>
        <w:br/>
        <w:t>Recherche et coordination de sous-traitants</w:t>
        <w:br/>
        <w:t>Travail avec différents interlocuteurs (Dubois, Dubal évoqués)</w:t>
        <w:br/>
        <w:br/>
        <w:br/>
        <w:t>Rôle et responsabilités</w:t>
        <w:br/>
        <w:br/>
        <w:t>Participation complète aux projets :</w:t>
        <w:br/>
        <w:t>APS / APD</w:t>
        <w:br/>
        <w:t>Cahier des charges</w:t>
        <w:br/>
        <w:t>Coordination avec la production</w:t>
        <w:br/>
        <w:t>Supervision terrain</w:t>
        <w:br/>
        <w:t xml:space="preserve"> :</w:t>
        <w:br/>
        <w:t>Suivi d’entreprises extérieures</w:t>
        <w:br/>
        <w:t>PDP</w:t>
        <w:br/>
        <w:t>Présence chantier</w:t>
        <w:br/>
        <w:t>Gestion de projets avec budgets définis en amont</w:t>
        <w:br/>
        <w:t xml:space="preserve"> (ex : enveloppe 500 k€)</w:t>
        <w:br/>
        <w:br/>
        <w:br/>
        <w:t>Types de projets recherchés</w:t>
        <w:br/>
        <w:t>Travaux neufs</w:t>
        <w:br/>
        <w:t>Tuyauterie industrielle</w:t>
        <w:br/>
        <w:t>Forte préférence pour :</w:t>
        <w:br/>
        <w:t>Agroalimentaire</w:t>
        <w:br/>
        <w:br/>
        <w:t>Intérêt moindre pour l’industrie lourde (sans rejet total)</w:t>
        <w:br/>
        <w:br/>
        <w:br/>
        <w:t>Mobilité</w:t>
        <w:br/>
        <w:t>Résidence : secteur Béthune</w:t>
        <w:br/>
        <w:br/>
        <w:t>Souhait :</w:t>
        <w:br/>
        <w:t>Rentrer chez soi le soir</w:t>
        <w:br/>
        <w:t>Mobilité acceptable jusqu’à 1h30 de trajet</w:t>
        <w:br/>
        <w:br/>
        <w:t>Au-delà → logement sur place</w:t>
        <w:br/>
        <w:t>Sensibilité aux questions de fatigue et sécurité</w:t>
        <w:br/>
        <w:br/>
        <w:br/>
        <w:br/>
        <w:t>Statut &amp; rémunération</w:t>
        <w:br/>
        <w:br/>
        <w:t>En portage salarial depuis 3 ans</w:t>
        <w:br/>
        <w:br/>
        <w:t>Taux actuel : 540 €/jour</w:t>
        <w:br/>
        <w:t xml:space="preserve"> (mission proche du domicile)</w:t>
        <w:br/>
        <w:t>Ouvert à un CDI</w:t>
        <w:br/>
        <w:t xml:space="preserve"> si :</w:t>
        <w:br/>
        <w:t>Salaire équivalent</w:t>
        <w:br/>
        <w:t>Avantages comparables</w:t>
        <w:br/>
        <w:t>Chiffre d’affaires annuel estimé : ~85 000 €</w:t>
        <w:br/>
        <w:br/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Agroalimentaire,Bâtiments, Infrastructure, VRD,Chimie &amp; Pétrochimie,Machines Spéciales &amp; Ensembliers,Métallurgie/sidérurgie,Pharmacie &amp; Biomédical</w:t>
      </w:r>
    </w:p>
    <w:p>
      <w:r>
        <w:t xml:space="preserve">Métier(s) : Superviseur travaux tuyauterie, chef de projet </w:t>
      </w:r>
    </w:p>
    <w:p>
      <w:r>
        <w:t xml:space="preserve">Logiciel(s) / Outil(s) : pack office, autocad </w:t>
      </w:r>
    </w:p>
    <w:p>
      <w:r>
        <w:t>Entreprise(s) : ArcelorMittal, tereos, Nestle, Mccain, Roquett</w:t>
      </w:r>
    </w:p>
    <w:p>
      <w:r>
        <w:t>Domaines : Gestion de projet, planification,Travaux neufs, bâtiment, génie civil</w:t>
      </w:r>
    </w:p>
    <w:p>
      <w:r>
        <w:t xml:space="preserve">Commentaires suite à l'entretien : Très bonne perso, chargé d'affaires ou chef de projet sur du travaux neufs de préf dans l'agro. Mobilité 1h30 autour de Béthune. TJM 540. 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