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MENDEZ</w:t>
            </w:r>
          </w:p>
        </w:tc>
        <w:tc>
          <w:tcPr>
            <w:tcW w:type="dxa" w:w="3591"/>
          </w:tcPr>
          <w:p>
            <w:r>
              <w:t>Laurent</w:t>
            </w:r>
          </w:p>
        </w:tc>
        <w:tc>
          <w:tcPr>
            <w:tcW w:type="dxa" w:w="3591"/>
          </w:tcPr>
          <w:p/>
        </w:tc>
      </w:tr>
    </w:tbl>
    <w:p>
      <w:pPr>
        <w:pStyle w:val="Titre1"/>
      </w:pPr>
      <w:r>
        <w:t>Informations générales</w:t>
      </w:r>
    </w:p>
    <w:p>
      <w:r>
        <w:t>Motivations pour changer de poste : changement de région</w:t>
      </w:r>
    </w:p>
    <w:p>
      <w:r>
        <w:t>Disponibilité : Immédiate</w:t>
      </w:r>
    </w:p>
    <w:p>
      <w:r>
        <w:t xml:space="preserve">Mobilité : Zone Savoie     Agence : Lyon </w:t>
      </w:r>
    </w:p>
    <w:p>
      <w:r>
        <w:t>Statut actuel : Salarié</w:t>
      </w:r>
    </w:p>
    <w:p>
      <w:r>
        <w:t>Prétentions salariales : 41000€ - 44000€</w:t>
      </w:r>
    </w:p>
    <w:p>
      <w:r>
        <w:t xml:space="preserve">Nationalité : France     Permis de travail : </w:t>
      </w:r>
    </w:p>
    <w:p>
      <w:r>
        <w:t>Permis de conduire : Oui     Véhicule : Oui</w:t>
      </w:r>
    </w:p>
    <w:p>
      <w:pPr>
        <w:pStyle w:val="Titre1"/>
      </w:pPr>
      <w:r>
        <w:t>Recherche d'emploi</w:t>
      </w:r>
    </w:p>
    <w:p>
      <w:r>
        <w:t>Recherche  : Active</w:t>
      </w:r>
    </w:p>
    <w:p>
      <w:r>
        <w:t xml:space="preserve">Avancement de la recherche : quelques process avec des sociétés de conseils pour des positionnement chez des clients </w:t>
      </w:r>
    </w:p>
    <w:p>
      <w:r>
        <w:t>Postes recherchés : chef de projet dans l'industrie ou ingénieur d'affaires</w:t>
      </w:r>
    </w:p>
    <w:p>
      <w:r>
        <w:t>Secteurs d'activités souhaités : industrie</w:t>
      </w:r>
    </w:p>
    <w:p>
      <w:pPr>
        <w:pStyle w:val="Titre1"/>
      </w:pPr>
      <w:r>
        <w:t>Compétences Linguistiques</w:t>
      </w:r>
    </w:p>
    <w:p>
      <w:r>
        <w:t>Langue 1 : Anglais     Niveau : courant</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&amp; formation</w:t>
        <w:br/>
        <w:t>Ingénieur diplômé de l’ICAM Toulouse, avec un parcours fortement orienté aéronautique et ingénierie système. Expériences techniques solides, sens du client bien développé et capacité à piloter des projets complexes avec plusieurs intervenants.</w:t>
        <w:br/>
        <w:br/>
        <w:t>Expériences professionnelles</w:t>
        <w:br/>
        <w:t>Airbus – Cursus professionnel</w:t>
        <w:br/>
        <w:t>Support technique aux compagnies aériennes : répondre rapidement et de manière fiable aux questions de maintenance pour permettre le redécollage des avions.</w:t>
        <w:br/>
        <w:t>Forte exposition au train d’atterrissage et aux problématiques associées.</w:t>
        <w:br/>
        <w:t>Développement d’excellents réflexes : gestion du stress, réactivité, savoir solliciter les bons experts au bon moment.</w:t>
        <w:br/>
        <w:t>Travail d’équipe et coordination interne pour délivrer des réponses techniques robustes sous délais serrés.</w:t>
        <w:br/>
        <w:br/>
        <w:t>Cette expérience lui a donné de très bonnes bases, mais il souhaitait prendre davantage de hauteur sur ses projets.</w:t>
        <w:br/>
        <w:t>Elis Helicopter – Allemagne</w:t>
        <w:br/>
        <w:t>Poste en ingénierie système et pilotage de projets pour des bancs de test.</w:t>
        <w:br/>
        <w:t>Analyse des besoins clients et définition de solutions adaptées.</w:t>
        <w:br/>
        <w:t>Conception d’un banc de simulation permettant de tester et améliorer des hélicoptères ; utilisé par des ingénieurs Airbus ou des équipes militaires.</w:t>
        <w:br/>
        <w:t>Gestion complète des projets :</w:t>
        <w:br/>
        <w:t>Planification.</w:t>
        <w:br/>
        <w:t>Partie câblage (encadrement de 5 câbleurs et priorisation des tâches).</w:t>
        <w:br/>
        <w:t>Suivi du budget, respect des délais et adaptation en continu.</w:t>
        <w:br/>
        <w:t>Installation des bancs chez les clients, avec déplacements sur site.</w:t>
        <w:br/>
        <w:t>Interaction fréquente avec les clients : visite des usines, compréhension des besoins additionnels, proposition de solutions.</w:t>
        <w:br/>
        <w:t>Gestion d’une équipe de 3 à 4 personnes sur site et de plusieurs consultants intégrés dans le projet.</w:t>
        <w:br/>
        <w:t>Pilotage simultané de plusieurs bancs de test (jusqu’à cinq).</w:t>
        <w:br/>
        <w:br/>
        <w:t>Cette mission lui a donné une vision globale : technique, planning, management et relation client.</w:t>
        <w:br/>
        <w:br/>
        <w:t>Points forts issus de ses expériences</w:t>
        <w:br/>
        <w:t>Relation client : pour lui, c’est le meilleur moyen de comprendre vraiment un besoin et d’y répondre efficacement.</w:t>
        <w:br/>
        <w:t>Adaptabilité : a travaillé en France et en Allemagne, en contexte industriel exigeant.</w:t>
        <w:br/>
        <w:t>Gestion de projet : budget, délais, priorisation, coordination d’équipes techniques.</w:t>
        <w:br/>
        <w:t>Compréhension technique solide.</w:t>
        <w:br/>
        <w:br/>
        <w:br/>
        <w:t>Points appréciés un peu moins</w:t>
        <w:br/>
        <w:t>Certaines phases redondantes des projets, avec des problématiques répétitives qui pourraient parfois être automatisées.</w:t>
        <w:br/>
        <w:t>Tendance à s’égarer un peu dans ses réponses quand il n’a pas un cadre clair (ce qu’il sait corriger quand on lui recentre la question).</w:t>
        <w:br/>
        <w:br/>
        <w:br/>
        <w:t>Motivations actuelles</w:t>
        <w:br/>
        <w:t>Il veut découvrir autre chose : un nouveau secteur, une dimension plus commerciale et davantage de relationnel.</w:t>
        <w:br/>
        <w:t xml:space="preserve"> Il aime :</w:t>
        <w:br/>
        <w:t>Le contact humain (clients comme consultants).</w:t>
        <w:br/>
        <w:t>Le management d’équipe.</w:t>
        <w:br/>
        <w:t>Comprendre les besoins pour proposer des solutions concrètes.</w:t>
        <w:br/>
        <w:t>Travailler dans un environnement dynamique et varié.</w:t>
        <w:br/>
        <w:br/>
        <w:t>Il souhaite aussi se rapprocher de la Haute-Savoie pour son cadre de vie, la montagne, le trail, et être plus proche de ses partenaires sportifs.</w:t>
        <w:br/>
        <w:br/>
        <w:t>Attentes vis-à-vis du management</w:t>
        <w:br/>
        <w:t>Transparence.</w:t>
        <w:br/>
        <w:t>Communication fluide.</w:t>
        <w:br/>
        <w:t>Liberté d’échange et confiance.</w:t>
        <w:br/>
        <w:br/>
        <w:br/>
        <w:t>Compréhension du métier d’ingénieur d’affaires</w:t>
        <w:br/>
        <w:t>Vision très concrète et assez mature :</w:t>
        <w:br/>
        <w:t>Démarcher les entreprises : celles déjà clientes et les nouvelles à développer.</w:t>
        <w:br/>
        <w:t>Comprendre où se situent concurrents et parts de marché pour se positionner intelligemment.</w:t>
        <w:br/>
        <w:t>Prospection multicanale : visites terrain, forums, LinkedIn, mail, réseau consultants.</w:t>
        <w:br/>
        <w:t>Recrutement : comprendre les profils techniques, leurs aspirations et besoins.</w:t>
        <w:br/>
        <w:t>Faire matcher le bon consultant avec le bon projet pour développer l’activité.</w:t>
        <w:br/>
        <w:t>Suivi de la qualité, fidélisation des clients et gestion de la relation dans la durée.</w:t>
        <w:br/>
        <w:br/>
        <w:br/>
        <w:t>Prospection (sa vision)</w:t>
        <w:br/>
        <w:t>Aller rencontrer les entreprises directement.</w:t>
        <w:br/>
        <w:t>Participer à des forums métiers pour se présenter et capter des contacts.</w:t>
        <w:br/>
        <w:t>Utiliser LinkedIn, mails, et le réseau interne (notamment via les consultants).</w:t>
        <w:br/>
        <w:t>Récupérer des informations, établir des points de contact et construire une relation.</w:t>
        <w:br/>
        <w:br/>
        <w:br/>
        <w:t>Personnalité</w:t>
        <w:br/>
        <w:t>Sympathique, souriant, à l’aise en interaction.</w:t>
        <w:br/>
        <w:t>Sportif (trail notamment), ce qui crée un lien facile avec les interlocuteurs.</w:t>
        <w:br/>
        <w:t>Curieux, technique, et bon contact humain.</w:t>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C</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C</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A</w:t>
            </w:r>
          </w:p>
        </w:tc>
      </w:tr>
    </w:tbl>
    <w:p>
      <w:r>
        <w:t>Leviers de motivation : Projet/Poste,Ressenti Entretien</w:t>
      </w:r>
    </w:p>
    <w:p>
      <w:pPr>
        <w:pStyle w:val="Titre1"/>
      </w:pPr>
      <w:r>
        <w:t>Mots Clés Boond</w:t>
      </w:r>
    </w:p>
    <w:p>
      <w:r>
        <w:t>Secteurs d'activités : Aéronautique &amp; Aérospatial</w:t>
      </w:r>
    </w:p>
    <w:p>
      <w:r>
        <w:t>Métier(s) : ingénieur d'affaires</w:t>
      </w:r>
    </w:p>
    <w:p>
      <w:r>
        <w:t xml:space="preserve">Logiciel(s) / Outil(s) :   </w:t>
      </w:r>
    </w:p>
    <w:p>
      <w:r>
        <w:t xml:space="preserve">Entreprise(s) : </w:t>
      </w:r>
    </w:p>
    <w:p>
      <w:r>
        <w:t>Domaines : Gestion de projet, planification,BM Indus</w:t>
      </w:r>
    </w:p>
    <w:p>
      <w:r>
        <w:t xml:space="preserve">Commentaires suite à l'entretien : Laurent présente bien cependant il parle vite et parfois mache ses mots. Son profil ne correspond pas pour le poste d'ingénieur d'affaires tel qu'on le voit aujourd'hui. Il manque d'appétences commerciales et semble manquer un peu de confiance ne lui. </w:t>
      </w:r>
    </w:p>
    <w:p>
      <w:r>
        <w:t>Décision : TOP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