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SENECHAL</w:t>
            </w:r>
          </w:p>
        </w:tc>
        <w:tc>
          <w:tcPr>
            <w:tcW w:type="dxa" w:w="3591"/>
          </w:tcPr>
          <w:p>
            <w:r>
              <w:t>Laurie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fin de CDD</w:t>
      </w:r>
    </w:p>
    <w:p>
      <w:r>
        <w:t>Disponibilité : Immédiate</w:t>
      </w:r>
    </w:p>
    <w:p>
      <w:r>
        <w:t xml:space="preserve">Mobilité : Hauts-de-France     Agence : Lille </w:t>
      </w:r>
    </w:p>
    <w:p>
      <w:r>
        <w:t>Statut actuel : Salarié</w:t>
      </w:r>
    </w:p>
    <w:p>
      <w:r>
        <w:t>Prétentions salariales : 31000€ - 35000€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un process pour chef de projet, coté ingénieur d'affaires rien de concluant pour l'instant</w:t>
      </w:r>
    </w:p>
    <w:p>
      <w:r>
        <w:t>Postes recherchés : ingénieur d'affaires en priorité, poste technique ne deuxième</w:t>
      </w:r>
    </w:p>
    <w:p>
      <w:r>
        <w:t>Secteurs d'activités souhaités : industrie, santé</w:t>
      </w:r>
    </w:p>
    <w:p>
      <w:pPr>
        <w:pStyle w:val="Titre1"/>
      </w:pPr>
      <w:r>
        <w:t>Compétences Linguistiques</w:t>
      </w:r>
    </w:p>
    <w:p>
      <w:r>
        <w:t>Langue 1 : Anglais     Niveau : intermédiaire</w:t>
      </w:r>
    </w:p>
    <w:p>
      <w:r>
        <w:t xml:space="preserve">Langue 2 :      Niveau : </w:t>
      </w:r>
    </w:p>
    <w:p>
      <w:r>
        <w:t xml:space="preserve">Commentaires : 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Formation</w:t>
        <w:br/>
        <w:t xml:space="preserve">Classe préparatoire </w:t>
        <w:br/>
        <w:t>Cycle ingénieur HEI</w:t>
        <w:br/>
        <w:t>Forte appétence pour l’apprentissage</w:t>
        <w:br/>
        <w:t>Choix d’une spécialisation biomédicale</w:t>
        <w:br/>
        <w:t xml:space="preserve"> en 4e année</w:t>
        <w:br/>
        <w:br/>
        <w:br/>
        <w:t>Expériences professionnelles</w:t>
        <w:br/>
        <w:t>Stage ingénieur biomédical</w:t>
        <w:br/>
        <w:t>Fonctions principales :</w:t>
        <w:br/>
        <w:br/>
        <w:t>Gestion d’une équipe de techniciens</w:t>
        <w:br/>
        <w:t>Gestion d’une partie du budget</w:t>
        <w:br/>
        <w:t>Gestion du matériel biomédical</w:t>
        <w:br/>
        <w:t>Contact direct avec l’environnement hospitalier</w:t>
        <w:br/>
        <w:br/>
        <w:t>Points d’intérêt :</w:t>
        <w:br/>
        <w:br/>
        <w:t>Travail en milieu hospitalier</w:t>
        <w:br/>
        <w:t>Management des techniciens</w:t>
        <w:br/>
        <w:t>Compréhension des méthodes de travail terrain</w:t>
        <w:br/>
        <w:t>Gestion des équipements</w:t>
        <w:br/>
        <w:br/>
        <w:t>Points moins appréciés :</w:t>
        <w:br/>
        <w:br/>
        <w:t>Logistique pure</w:t>
        <w:br/>
        <w:t>Gestion des réserves de petits équipements (consommables, câbles, fils, etc.)</w:t>
        <w:br/>
        <w:br/>
        <w:br/>
        <w:t>Groupement CHR de Lille – Cheffe de projet</w:t>
        <w:br/>
        <w:t>stage fin d'étude 6 mois + CDD 1 an</w:t>
        <w:br/>
        <w:br/>
        <w:t>Organisation du poste :</w:t>
        <w:br/>
        <w:br/>
        <w:t>Travail en équipe pluridisciplinaire</w:t>
        <w:br/>
        <w:t>Points réguliers d’avancement des projets</w:t>
        <w:br/>
        <w:t>Avis croisés sur les sujets (approches multiples)</w:t>
        <w:br/>
        <w:br/>
        <w:t>Missions :</w:t>
        <w:br/>
        <w:br/>
        <w:t>Réception des missions transmises par la direction</w:t>
        <w:br/>
        <w:t>Définition des plannings :</w:t>
        <w:br/>
        <w:t>Point de départ</w:t>
        <w:br/>
        <w:t>Jalons intermédiaires</w:t>
        <w:br/>
        <w:t>Échéances</w:t>
        <w:br/>
        <w:t>Point final</w:t>
        <w:br/>
        <w:t>Organisation des réunions (notamment réunions de lancement)</w:t>
        <w:br/>
        <w:t>Missionnement des techniciens</w:t>
        <w:br/>
        <w:t>Coordination des missions et de leur déroulement</w:t>
        <w:br/>
        <w:t>Accompagnement des acteurs sur les premières phases de projet</w:t>
        <w:br/>
        <w:br/>
        <w:t>Exemple de projet :</w:t>
        <w:br/>
        <w:br/>
        <w:t>Création d’un bouton sur l’application médicale permettant aux médecins d’avoir un résumé du dossier patient</w:t>
        <w:br/>
        <w:t>Mise en place via une solution d’intelligence artificielle</w:t>
        <w:br/>
        <w:br/>
        <w:t>Objectif global :</w:t>
        <w:br/>
        <w:br/>
        <w:t>Amélioration du taux de satisfaction utilisateur</w:t>
        <w:br/>
        <w:t>Optimisation de l’usage des outils et logiciels</w:t>
        <w:br/>
        <w:br/>
        <w:t>Contexte de départ :</w:t>
        <w:br/>
        <w:br/>
        <w:t>Changement de direction</w:t>
        <w:br/>
        <w:t>Absence de possibilité de poursuite du contrat</w:t>
        <w:br/>
        <w:t>Envie personnelle de découvrir autre chose</w:t>
        <w:br/>
        <w:br/>
        <w:br/>
        <w:t>Expérience humanitaire</w:t>
        <w:br/>
        <w:t>Bénin – Humanitaire biomédical</w:t>
        <w:br/>
        <w:t>3 mois avant le CDD, pour validation du diplôme</w:t>
        <w:br/>
        <w:br/>
        <w:t>Assistanat de l’ingénieur biomédical (1er mois)</w:t>
        <w:br/>
        <w:t>Découverte d’un environnement avec très peu de moyens</w:t>
        <w:br/>
        <w:t>Apprentissage du “faire beaucoup avec peu”</w:t>
        <w:br/>
        <w:t>Mise en perspective des pratiques professionnelles</w:t>
        <w:br/>
        <w:t>Expérience humaine et professionnelle structurante</w:t>
        <w:br/>
        <w:br/>
        <w:br/>
        <w:t>Projet professionnel – Ingénierie d’affaires</w:t>
        <w:br/>
        <w:t>Attractivité du métier :</w:t>
        <w:br/>
        <w:br/>
        <w:t>Trouver le bon profil en réponse au besoin client</w:t>
        <w:br/>
        <w:t>Dimension humaine et relationnelle forte</w:t>
        <w:br/>
        <w:br/>
        <w:t>Vision du rôle d’ingénieur d’affaires :</w:t>
        <w:br/>
        <w:br/>
        <w:t>Prospection pour identifier les besoins clients</w:t>
        <w:br/>
        <w:t>Recrutement :</w:t>
        <w:br/>
        <w:t>Sourcing</w:t>
        <w:br/>
        <w:t>Entretiens</w:t>
        <w:br/>
        <w:t>Sélection des profils</w:t>
        <w:br/>
        <w:t>Management :</w:t>
        <w:br/>
        <w:t>Suivi de mission</w:t>
        <w:br/>
        <w:t>Suivi de projet</w:t>
        <w:br/>
        <w:t>Accompagnement des consultants</w:t>
        <w:br/>
        <w:br/>
        <w:br/>
        <w:t>Profil et soft skills</w:t>
        <w:br/>
        <w:t>Motivée</w:t>
        <w:br/>
        <w:t>Calme</w:t>
        <w:br/>
        <w:t>Positive</w:t>
        <w:br/>
        <w:t>Persévérante</w:t>
        <w:br/>
        <w:t>Ne baisse pas les bras</w:t>
        <w:br/>
        <w:t>Esprit d’engagement</w:t>
        <w:br/>
        <w:t>Pratique du rugby :</w:t>
        <w:br/>
        <w:t>Esprit collectif</w:t>
        <w:br/>
        <w:t>Engagement</w:t>
        <w:br/>
        <w:t>Dépassement de soi</w:t>
        <w:br/>
        <w:t>Mentalité de performance</w:t>
        <w:br/>
        <w:t>Va au bout des projets qu’elle commence</w:t>
        <w:br/>
        <w:br/>
        <w:br/>
        <w:t>Attentes professionnelles</w:t>
        <w:br/>
        <w:t>Sur l’entreprise :</w:t>
        <w:br/>
        <w:br/>
        <w:t>Esprit d’équipe</w:t>
        <w:br/>
        <w:t>Environnement collaboratif</w:t>
        <w:br/>
        <w:br/>
        <w:t>Sur le management :</w:t>
        <w:br/>
        <w:br/>
        <w:t>Accompagnement sur la partie commerciale</w:t>
        <w:br/>
        <w:t>Points réguliers</w:t>
        <w:br/>
        <w:t>Manager à l’écoute</w:t>
        <w:br/>
        <w:t>Capacité de conseil</w:t>
        <w:br/>
        <w:t>Autonomie progressive</w:t>
        <w:br/>
        <w:t>Relation de confiance</w:t>
        <w:br/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</w:tbl>
    <w:p>
      <w:r>
        <w:t>Leviers de motivation : Projet/Poste,Ressenti Entretien</w:t>
      </w:r>
    </w:p>
    <w:p>
      <w:pPr>
        <w:pStyle w:val="Titre1"/>
      </w:pPr>
      <w:r>
        <w:t>Mots Clés Boond</w:t>
      </w:r>
    </w:p>
    <w:p>
      <w:r>
        <w:t>Métier(s) : ingénieure d'affaires</w:t>
      </w:r>
    </w:p>
    <w:p>
      <w:r>
        <w:t xml:space="preserve">Logiciel(s) / Outil(s) :   </w:t>
      </w:r>
    </w:p>
    <w:p>
      <w:r>
        <w:t xml:space="preserve">Entreprise(s) : </w:t>
      </w:r>
    </w:p>
    <w:p>
      <w:r>
        <w:t xml:space="preserve">Domaines : </w:t>
      </w:r>
    </w:p>
    <w:p>
      <w:r>
        <w:t>Commentaires suite à l'entretien : Laurie présente bien et est souriante en entretien. Cependant, elle manque de dynamisme pour ce métier. De plus, même si elle a compris les missions du poste dans les grandes lignes, elle ne semble pas se rendre compte de la réalité du métier.</w:t>
      </w:r>
    </w:p>
    <w:p>
      <w:r>
        <w:t>Décision : Archivage - Autres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